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89" w:rsidRPr="008F503D" w:rsidRDefault="00542289" w:rsidP="00542289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32"/>
          <w:szCs w:val="32"/>
          <w:lang w:eastAsia="ru-RU"/>
        </w:rPr>
      </w:pPr>
      <w:proofErr w:type="spellStart"/>
      <w:r w:rsidRPr="008F503D">
        <w:rPr>
          <w:rFonts w:ascii="Roboto" w:eastAsia="Times New Roman" w:hAnsi="Roboto" w:cs="Arial"/>
          <w:b/>
          <w:bCs/>
          <w:sz w:val="32"/>
          <w:szCs w:val="32"/>
          <w:lang w:eastAsia="ru-RU"/>
        </w:rPr>
        <w:t>Хабарландыру</w:t>
      </w:r>
      <w:proofErr w:type="spellEnd"/>
      <w:r w:rsidRPr="008F503D">
        <w:rPr>
          <w:rFonts w:ascii="Roboto" w:eastAsia="Times New Roman" w:hAnsi="Roboto" w:cs="Times New Roman"/>
          <w:sz w:val="32"/>
          <w:szCs w:val="32"/>
          <w:lang w:eastAsia="ru-RU"/>
        </w:rPr>
        <w:t> 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32"/>
          <w:szCs w:val="32"/>
          <w:lang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Қазақстан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Республикасы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Стратегиялық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жоспарлау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және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реформалар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агенттігі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Ұлттық статистика  бюросының Шымкент қаласы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бойынша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департаменті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, «Халықтың құқық қорғау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органдарына</w:t>
      </w:r>
      <w:proofErr w:type="spellEnd"/>
      <w:r w:rsidR="004649D9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және сот жүйесіне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сенімділік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деңгейі»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нысаны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бойынша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і</w:t>
      </w:r>
      <w:proofErr w:type="gram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р</w:t>
      </w:r>
      <w:proofErr w:type="gram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іктеп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зерттеу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өткізу үшін бос қызмет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орнына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r w:rsidR="004520CF" w:rsidRPr="008F503D">
        <w:rPr>
          <w:rFonts w:ascii="Roboto" w:eastAsia="Times New Roman" w:hAnsi="Roboto" w:cs="Arial"/>
          <w:sz w:val="32"/>
          <w:szCs w:val="32"/>
          <w:lang w:eastAsia="ru-RU"/>
        </w:rPr>
        <w:t>5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  интервьюер қабылдауға конкурс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жарияланатынын</w:t>
      </w:r>
      <w:proofErr w:type="spellEnd"/>
      <w:r w:rsidR="009A034C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="009A034C">
        <w:rPr>
          <w:rFonts w:ascii="Roboto" w:eastAsia="Times New Roman" w:hAnsi="Roboto" w:cs="Arial"/>
          <w:sz w:val="32"/>
          <w:szCs w:val="32"/>
          <w:lang w:eastAsia="ru-RU"/>
        </w:rPr>
        <w:t>хабарлайды</w:t>
      </w:r>
      <w:proofErr w:type="spellEnd"/>
      <w:r w:rsidR="009A034C">
        <w:rPr>
          <w:rFonts w:ascii="Roboto" w:eastAsia="Times New Roman" w:hAnsi="Roboto" w:cs="Arial"/>
          <w:sz w:val="32"/>
          <w:szCs w:val="32"/>
          <w:lang w:eastAsia="ru-RU"/>
        </w:rPr>
        <w:t xml:space="preserve">. Өткізу </w:t>
      </w:r>
      <w:proofErr w:type="spellStart"/>
      <w:r w:rsidR="009A034C">
        <w:rPr>
          <w:rFonts w:ascii="Roboto" w:eastAsia="Times New Roman" w:hAnsi="Roboto" w:cs="Arial"/>
          <w:sz w:val="32"/>
          <w:szCs w:val="32"/>
          <w:lang w:eastAsia="ru-RU"/>
        </w:rPr>
        <w:t>мерзімі</w:t>
      </w:r>
      <w:proofErr w:type="spellEnd"/>
      <w:r w:rsidR="009A034C">
        <w:rPr>
          <w:rFonts w:ascii="Roboto" w:eastAsia="Times New Roman" w:hAnsi="Roboto" w:cs="Arial"/>
          <w:sz w:val="32"/>
          <w:szCs w:val="32"/>
          <w:lang w:eastAsia="ru-RU"/>
        </w:rPr>
        <w:t xml:space="preserve"> 202</w:t>
      </w:r>
      <w:r w:rsidR="009A034C">
        <w:rPr>
          <w:rFonts w:ascii="Roboto" w:eastAsia="Times New Roman" w:hAnsi="Roboto" w:cs="Arial"/>
          <w:sz w:val="32"/>
          <w:szCs w:val="32"/>
          <w:lang w:val="en-US" w:eastAsia="ru-RU"/>
        </w:rPr>
        <w:t>5</w:t>
      </w:r>
      <w:r w:rsidR="0060201F"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жылғы </w:t>
      </w:r>
      <w:r w:rsidR="006013B2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1 </w:t>
      </w:r>
      <w:r w:rsidR="00D427F2">
        <w:rPr>
          <w:rFonts w:ascii="Roboto" w:eastAsia="Times New Roman" w:hAnsi="Roboto" w:cs="Arial"/>
          <w:sz w:val="32"/>
          <w:szCs w:val="32"/>
          <w:lang w:val="kk-KZ" w:eastAsia="ru-RU"/>
        </w:rPr>
        <w:t>қазан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мен 1</w:t>
      </w:r>
      <w:r w:rsidR="00B31E6F" w:rsidRPr="008F503D">
        <w:rPr>
          <w:rFonts w:ascii="Roboto" w:eastAsia="Times New Roman" w:hAnsi="Roboto" w:cs="Arial"/>
          <w:sz w:val="32"/>
          <w:szCs w:val="32"/>
          <w:lang w:eastAsia="ru-RU"/>
        </w:rPr>
        <w:t>5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427F2">
        <w:rPr>
          <w:rFonts w:ascii="Roboto" w:eastAsia="Times New Roman" w:hAnsi="Roboto" w:cs="Arial"/>
          <w:sz w:val="32"/>
          <w:szCs w:val="32"/>
          <w:lang w:val="kk-KZ" w:eastAsia="ru-RU"/>
        </w:rPr>
        <w:t>қараша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аралығында.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32"/>
          <w:szCs w:val="32"/>
          <w:lang w:eastAsia="ru-RU"/>
        </w:rPr>
      </w:pPr>
      <w:r w:rsidRPr="008F503D">
        <w:rPr>
          <w:rFonts w:ascii="Roboto" w:eastAsia="Times New Roman" w:hAnsi="Roboto" w:cs="Times New Roman"/>
          <w:sz w:val="32"/>
          <w:szCs w:val="32"/>
          <w:lang w:eastAsia="ru-RU"/>
        </w:rPr>
        <w:t> 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Интервьюердің біліктілігіне қойылатын талаптар: жоғары (жоғары оқу орнынан кейінгі), орта техникалық және кәсіптік немесе жалпы орта б</w:t>
      </w:r>
      <w:r w:rsidR="00DD4BF6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ілім, жұмыс өтілі бойынша талап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тарды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ұсынусыз.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Конкурсқа қатысу үшін келесі құжаттар ұсынылады:</w:t>
      </w:r>
    </w:p>
    <w:p w:rsidR="00542289" w:rsidRPr="008F503D" w:rsidRDefault="00542289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1) Уәкілетті органмен анықталған нысанда өтінім</w:t>
      </w:r>
      <w:r w:rsidR="00327B89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;</w:t>
      </w:r>
    </w:p>
    <w:p w:rsidR="00542289" w:rsidRPr="008F503D" w:rsidRDefault="00037A4D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2) </w:t>
      </w:r>
      <w:r w:rsidR="00542289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Қазақстан Республикасы азаматының жеке куәлігінің көшірмесі;</w:t>
      </w:r>
    </w:p>
    <w:p w:rsidR="00542289" w:rsidRPr="008F503D" w:rsidRDefault="00542289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3) Білім деңгейі бойынша құжаттардың көшірмелері және қосымшалары.</w:t>
      </w:r>
    </w:p>
    <w:p w:rsidR="00542289" w:rsidRPr="008F503D" w:rsidRDefault="00542289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Times New Roman"/>
          <w:sz w:val="32"/>
          <w:szCs w:val="32"/>
          <w:lang w:val="kk-KZ" w:eastAsia="ru-RU"/>
        </w:rPr>
        <w:t> 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Жұмысқа қатысуға ниет білдірген тұлғалар Қазақстан Республикасы </w:t>
      </w:r>
      <w:r w:rsidRPr="008F503D">
        <w:rPr>
          <w:rFonts w:ascii="Roboto" w:eastAsia="Times New Roman" w:hAnsi="Roboto" w:cs="Arial"/>
          <w:bCs/>
          <w:sz w:val="32"/>
          <w:szCs w:val="32"/>
          <w:lang w:val="kk-KZ" w:eastAsia="ru-RU"/>
        </w:rPr>
        <w:t>Стратегиялық жоспарлау және реформал</w:t>
      </w:r>
      <w:r w:rsidR="00AB4E65" w:rsidRPr="008F503D">
        <w:rPr>
          <w:rFonts w:ascii="Roboto" w:eastAsia="Times New Roman" w:hAnsi="Roboto" w:cs="Arial"/>
          <w:bCs/>
          <w:sz w:val="32"/>
          <w:szCs w:val="32"/>
          <w:lang w:val="kk-KZ" w:eastAsia="ru-RU"/>
        </w:rPr>
        <w:t xml:space="preserve">ар агенттігі Ұлттық статистика </w:t>
      </w:r>
      <w:r w:rsidRPr="008F503D">
        <w:rPr>
          <w:rFonts w:ascii="Roboto" w:eastAsia="Times New Roman" w:hAnsi="Roboto" w:cs="Arial"/>
          <w:bCs/>
          <w:sz w:val="32"/>
          <w:szCs w:val="32"/>
          <w:lang w:val="kk-KZ" w:eastAsia="ru-RU"/>
        </w:rPr>
        <w:t xml:space="preserve">бюросының Шымкент </w:t>
      </w:r>
      <w:r w:rsidR="00AB4E6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қаласы бойынша департаментіне,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мына</w:t>
      </w:r>
      <w:r w:rsidR="00AB4E6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</w:t>
      </w:r>
      <w:r w:rsidR="00FE369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мекен </w:t>
      </w:r>
      <w:r w:rsidR="00EC6897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жай</w:t>
      </w:r>
      <w:r w:rsidR="00AB4E6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</w:t>
      </w:r>
      <w:r w:rsidR="00A05A8C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бойынша: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Шымкент қаласы, Желтоқсан көшесі 30А, құжаттарын қолма-қол</w:t>
      </w:r>
      <w:r w:rsidR="00FE369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ұсынады, телефон 39-50-45, 39-50-76.</w:t>
      </w:r>
    </w:p>
    <w:p w:rsidR="00857B8C" w:rsidRPr="008F503D" w:rsidRDefault="00857B8C">
      <w:pPr>
        <w:rPr>
          <w:rFonts w:ascii="Roboto" w:hAnsi="Roboto"/>
          <w:lang w:val="kk-KZ"/>
        </w:rPr>
      </w:pPr>
    </w:p>
    <w:p w:rsidR="00542289" w:rsidRDefault="00542289">
      <w:pPr>
        <w:rPr>
          <w:lang w:val="kk-KZ"/>
        </w:rPr>
      </w:pPr>
    </w:p>
    <w:p w:rsidR="00542289" w:rsidRDefault="00542289">
      <w:pPr>
        <w:rPr>
          <w:lang w:val="kk-KZ"/>
        </w:rPr>
      </w:pPr>
    </w:p>
    <w:p w:rsidR="00542289" w:rsidRPr="009A034C" w:rsidRDefault="00542289">
      <w:pPr>
        <w:rPr>
          <w:lang w:val="kk-KZ"/>
        </w:rPr>
      </w:pPr>
    </w:p>
    <w:p w:rsidR="00542289" w:rsidRDefault="00542289">
      <w:pPr>
        <w:rPr>
          <w:lang w:val="kk-KZ"/>
        </w:rPr>
      </w:pPr>
    </w:p>
    <w:p w:rsidR="00DE1487" w:rsidRDefault="00DE1487">
      <w:pPr>
        <w:rPr>
          <w:lang w:val="kk-KZ"/>
        </w:rPr>
      </w:pPr>
    </w:p>
    <w:sectPr w:rsidR="00DE1487" w:rsidSect="006E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70"/>
    <w:rsid w:val="00013BEF"/>
    <w:rsid w:val="0001538C"/>
    <w:rsid w:val="00022B11"/>
    <w:rsid w:val="00037A4D"/>
    <w:rsid w:val="001E3F60"/>
    <w:rsid w:val="001E7D36"/>
    <w:rsid w:val="00210D49"/>
    <w:rsid w:val="00327B89"/>
    <w:rsid w:val="004520CF"/>
    <w:rsid w:val="0046123C"/>
    <w:rsid w:val="004649D9"/>
    <w:rsid w:val="00492693"/>
    <w:rsid w:val="00542289"/>
    <w:rsid w:val="005A2652"/>
    <w:rsid w:val="005A7AB8"/>
    <w:rsid w:val="005D5EC6"/>
    <w:rsid w:val="006013B2"/>
    <w:rsid w:val="0060201F"/>
    <w:rsid w:val="006A6743"/>
    <w:rsid w:val="006E2DFC"/>
    <w:rsid w:val="00784F5D"/>
    <w:rsid w:val="00853B70"/>
    <w:rsid w:val="00857B8C"/>
    <w:rsid w:val="008B6FCB"/>
    <w:rsid w:val="008F503D"/>
    <w:rsid w:val="009A034C"/>
    <w:rsid w:val="009A73BB"/>
    <w:rsid w:val="00A05A8C"/>
    <w:rsid w:val="00AB4E65"/>
    <w:rsid w:val="00B31E6F"/>
    <w:rsid w:val="00D427F2"/>
    <w:rsid w:val="00DD4BF6"/>
    <w:rsid w:val="00DE1487"/>
    <w:rsid w:val="00EC6897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N.Edige</dc:creator>
  <cp:keywords/>
  <dc:description/>
  <cp:lastModifiedBy>Айдана Нартаева</cp:lastModifiedBy>
  <cp:revision>34</cp:revision>
  <cp:lastPrinted>2023-09-04T04:54:00Z</cp:lastPrinted>
  <dcterms:created xsi:type="dcterms:W3CDTF">2022-09-14T03:40:00Z</dcterms:created>
  <dcterms:modified xsi:type="dcterms:W3CDTF">2025-09-17T05:15:00Z</dcterms:modified>
</cp:coreProperties>
</file>